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50" w:rsidRDefault="00347650" w:rsidP="00347650">
      <w:pPr>
        <w:ind w:left="67"/>
        <w:jc w:val="center"/>
        <w:rPr>
          <w:rFonts w:ascii="Tahoma" w:hAnsi="Tahoma" w:cs="Tahoma"/>
          <w:b/>
          <w:sz w:val="32"/>
          <w:szCs w:val="32"/>
        </w:rPr>
      </w:pPr>
      <w:r>
        <w:rPr>
          <w:rFonts w:ascii="Tahoma" w:hAnsi="Tahoma" w:cs="Tahoma"/>
          <w:b/>
          <w:sz w:val="32"/>
          <w:szCs w:val="32"/>
        </w:rPr>
        <w:t>SCUOLA EUROPA - REGOLAMENTO D’ISTITUTO</w:t>
      </w:r>
    </w:p>
    <w:p w:rsidR="00347650" w:rsidRDefault="00347650" w:rsidP="00347650">
      <w:pPr>
        <w:ind w:left="67"/>
        <w:jc w:val="center"/>
        <w:rPr>
          <w:rFonts w:ascii="Tahoma" w:hAnsi="Tahoma" w:cs="Tahoma"/>
          <w:b/>
          <w:sz w:val="32"/>
          <w:szCs w:val="32"/>
        </w:rPr>
      </w:pPr>
      <w:r>
        <w:rPr>
          <w:rFonts w:ascii="Tahoma" w:hAnsi="Tahoma" w:cs="Tahoma"/>
          <w:b/>
          <w:sz w:val="32"/>
          <w:szCs w:val="32"/>
        </w:rPr>
        <w:t>Scuola secondaria di secondo grado</w:t>
      </w:r>
    </w:p>
    <w:p w:rsidR="00347650" w:rsidRDefault="00347650" w:rsidP="00347650">
      <w:pPr>
        <w:ind w:left="67"/>
        <w:jc w:val="center"/>
        <w:rPr>
          <w:bCs/>
          <w:sz w:val="16"/>
          <w:szCs w:val="16"/>
        </w:rPr>
      </w:pPr>
    </w:p>
    <w:p w:rsidR="00347650" w:rsidRDefault="00347650" w:rsidP="00347650">
      <w:pPr>
        <w:ind w:left="851" w:right="851"/>
        <w:jc w:val="both"/>
      </w:pPr>
    </w:p>
    <w:p w:rsidR="00347650" w:rsidRDefault="00347650" w:rsidP="00347650">
      <w:pPr>
        <w:ind w:left="851" w:right="851"/>
        <w:jc w:val="both"/>
      </w:pPr>
    </w:p>
    <w:p w:rsidR="00347650" w:rsidRDefault="00345F55" w:rsidP="00347650">
      <w:pPr>
        <w:ind w:right="851"/>
      </w:pPr>
      <w:r>
        <w:t>OBIETTIVI DEL PRESENTE REGOLAMENTO DISCIPLINARE</w:t>
      </w:r>
    </w:p>
    <w:p w:rsidR="00345F55" w:rsidRPr="00114ED6" w:rsidRDefault="00345F55" w:rsidP="00347650">
      <w:pPr>
        <w:ind w:right="851"/>
      </w:pPr>
    </w:p>
    <w:p w:rsidR="00347650" w:rsidRPr="00114ED6" w:rsidRDefault="00347650" w:rsidP="00347650">
      <w:pPr>
        <w:numPr>
          <w:ilvl w:val="0"/>
          <w:numId w:val="1"/>
        </w:numPr>
        <w:ind w:right="851"/>
        <w:jc w:val="both"/>
      </w:pPr>
      <w:r w:rsidRPr="00114ED6">
        <w:t>garantire il corretto svolgimento dell’attività didattica e il diritto allo studio</w:t>
      </w:r>
    </w:p>
    <w:p w:rsidR="00347650" w:rsidRPr="00114ED6" w:rsidRDefault="00347650" w:rsidP="00347650">
      <w:pPr>
        <w:numPr>
          <w:ilvl w:val="0"/>
          <w:numId w:val="1"/>
        </w:numPr>
        <w:ind w:right="851"/>
        <w:jc w:val="both"/>
      </w:pPr>
      <w:r w:rsidRPr="00114ED6">
        <w:t>garantire la civile convivenza e il rispetto reciproco</w:t>
      </w:r>
    </w:p>
    <w:p w:rsidR="00215F2D" w:rsidRDefault="00347650" w:rsidP="00215F2D">
      <w:pPr>
        <w:numPr>
          <w:ilvl w:val="0"/>
          <w:numId w:val="1"/>
        </w:numPr>
        <w:ind w:right="851"/>
        <w:jc w:val="both"/>
      </w:pPr>
      <w:r w:rsidRPr="00114ED6">
        <w:t>tutelare l’integrità e la sicurezza delle persone e il patrimonio scolastico</w:t>
      </w:r>
    </w:p>
    <w:p w:rsidR="00215F2D" w:rsidRDefault="00215F2D" w:rsidP="00215F2D">
      <w:pPr>
        <w:ind w:right="851"/>
        <w:jc w:val="both"/>
      </w:pPr>
    </w:p>
    <w:p w:rsidR="00215F2D" w:rsidRDefault="00215F2D" w:rsidP="00345F55">
      <w:pPr>
        <w:ind w:right="851"/>
        <w:jc w:val="both"/>
      </w:pPr>
      <w:r>
        <w:t>ORARI</w:t>
      </w:r>
    </w:p>
    <w:p w:rsidR="00345F55" w:rsidRPr="00215F2D" w:rsidRDefault="00345F55" w:rsidP="00345F55">
      <w:pPr>
        <w:ind w:right="851"/>
        <w:jc w:val="both"/>
      </w:pPr>
    </w:p>
    <w:p w:rsidR="00215F2D" w:rsidRPr="00215F2D" w:rsidRDefault="00215F2D" w:rsidP="00215F2D">
      <w:pPr>
        <w:jc w:val="both"/>
      </w:pPr>
      <w:r w:rsidRPr="00215F2D">
        <w:t xml:space="preserve">           entrata studenti h.7.55</w:t>
      </w:r>
    </w:p>
    <w:p w:rsidR="00215F2D" w:rsidRPr="00215F2D" w:rsidRDefault="00215F2D" w:rsidP="00215F2D">
      <w:pPr>
        <w:jc w:val="both"/>
      </w:pPr>
      <w:r w:rsidRPr="00215F2D">
        <w:t xml:space="preserve">           inizio lezioni  h.8.00</w:t>
      </w:r>
    </w:p>
    <w:p w:rsidR="00215F2D" w:rsidRPr="00215F2D" w:rsidRDefault="00215F2D" w:rsidP="00215F2D">
      <w:pPr>
        <w:jc w:val="both"/>
      </w:pPr>
      <w:r w:rsidRPr="00215F2D">
        <w:t xml:space="preserve">           termine lezioni h. 14.00</w:t>
      </w:r>
    </w:p>
    <w:p w:rsidR="00215F2D" w:rsidRPr="00215F2D" w:rsidRDefault="00215F2D" w:rsidP="00215F2D">
      <w:pPr>
        <w:jc w:val="both"/>
      </w:pPr>
      <w:r w:rsidRPr="00215F2D">
        <w:t>Solo per la classe Seconda Liceo Linguistico le lezioni del venerdì termineranno alle h.13.00</w:t>
      </w:r>
    </w:p>
    <w:p w:rsidR="00215F2D" w:rsidRPr="00215F2D" w:rsidRDefault="00215F2D" w:rsidP="00215F2D">
      <w:pPr>
        <w:jc w:val="both"/>
      </w:pPr>
    </w:p>
    <w:p w:rsidR="00215F2D" w:rsidRDefault="00215F2D" w:rsidP="00215F2D">
      <w:pPr>
        <w:jc w:val="both"/>
      </w:pPr>
    </w:p>
    <w:p w:rsidR="0026664E" w:rsidRDefault="0026664E" w:rsidP="0026664E">
      <w:pPr>
        <w:ind w:right="851"/>
        <w:jc w:val="both"/>
      </w:pPr>
      <w:r>
        <w:t xml:space="preserve">ASSENZE </w:t>
      </w:r>
    </w:p>
    <w:p w:rsidR="00345F55" w:rsidRDefault="00345F55" w:rsidP="0026664E">
      <w:pPr>
        <w:ind w:right="851"/>
        <w:jc w:val="both"/>
      </w:pPr>
    </w:p>
    <w:p w:rsidR="0026664E" w:rsidRDefault="0026664E" w:rsidP="0026664E">
      <w:pPr>
        <w:jc w:val="both"/>
      </w:pPr>
      <w:r>
        <w:t xml:space="preserve">Le assenze debbono essere giustificate dal docente della prima ora di lezione del giorno del rientro, previa presentazione di apposito tagliando debitamente compilato in ogni sua parte e firmato da uno dei genitori o da altro soggetto legittimato a farne le veci o dallo studente stesso, se maggiorenne. Nel caso in cui la  motivazione non sia ritenuta idonea l’assenza sarà ritenuta ingiustificata. </w:t>
      </w:r>
    </w:p>
    <w:p w:rsidR="0026664E" w:rsidRDefault="0026664E" w:rsidP="0026664E">
      <w:pPr>
        <w:jc w:val="both"/>
      </w:pPr>
      <w:r>
        <w:t>Il computo e il controllo delle assenze e dei ritardi vengono effettuati con regolare periodicità dal Consiglio di classe che, ove riscontri situazioni di irregolarità ne darà comunicazione ai genitori.</w:t>
      </w:r>
    </w:p>
    <w:p w:rsidR="0026664E" w:rsidRDefault="0026664E" w:rsidP="0026664E">
      <w:pPr>
        <w:jc w:val="both"/>
      </w:pPr>
      <w:r>
        <w:t xml:space="preserve">Lo studente che si presenti al rientro senza giustificazione viene ammesso con riserva e invitato a regolarizzare la sua posizione </w:t>
      </w:r>
      <w:r w:rsidR="00F12503">
        <w:t>entro cinque giorni lavorativi, dopodiché l’assenza sarà ritenuta non giustificata.</w:t>
      </w:r>
      <w:r>
        <w:t xml:space="preserve"> </w:t>
      </w:r>
    </w:p>
    <w:p w:rsidR="0026664E" w:rsidRDefault="0026664E" w:rsidP="0026664E">
      <w:pPr>
        <w:ind w:left="67"/>
        <w:jc w:val="both"/>
      </w:pPr>
    </w:p>
    <w:p w:rsidR="0026664E" w:rsidRPr="00114ED6" w:rsidRDefault="0026664E" w:rsidP="0026664E">
      <w:pPr>
        <w:ind w:right="851"/>
        <w:jc w:val="both"/>
      </w:pPr>
    </w:p>
    <w:p w:rsidR="00347650" w:rsidRDefault="00347650" w:rsidP="000D6326">
      <w:pPr>
        <w:ind w:right="851"/>
        <w:jc w:val="both"/>
      </w:pPr>
      <w:r w:rsidRPr="000D6326">
        <w:t>ENTRATE POSTICIPATE E USCITE ANTICIPATE</w:t>
      </w:r>
    </w:p>
    <w:p w:rsidR="00345F55" w:rsidRPr="000D6326" w:rsidRDefault="00345F55" w:rsidP="000D6326">
      <w:pPr>
        <w:ind w:right="851"/>
        <w:jc w:val="both"/>
      </w:pPr>
    </w:p>
    <w:p w:rsidR="00347650" w:rsidRPr="001D5A6B" w:rsidRDefault="00347650" w:rsidP="000D6326">
      <w:pPr>
        <w:jc w:val="both"/>
      </w:pPr>
      <w:r>
        <w:t xml:space="preserve">Configurandosi l’Istituto come una Comunità Scolastica che si propone la formazione intellettuale, morale e fisica dei giovani, per la quale costituisce requisito fondamentale l’obbligo dell’assidua e fruttuosa presenza alle lezioni da parte  degli studenti, tutte le componenti della scuola si impegnano, nell’ambito di tale patto educativo, </w:t>
      </w:r>
      <w:r w:rsidRPr="001D5A6B">
        <w:t>al rispetto scrupoloso dell’orario scolastico come determinato all’inizio di ciascun anno.</w:t>
      </w:r>
    </w:p>
    <w:p w:rsidR="00347650" w:rsidRPr="001D5A6B" w:rsidRDefault="00347650" w:rsidP="00347650">
      <w:pPr>
        <w:pStyle w:val="Rientrocorpodeltesto2"/>
        <w:ind w:left="67"/>
        <w:jc w:val="both"/>
      </w:pPr>
      <w:r w:rsidRPr="001D5A6B">
        <w:t>Pertanto le famiglie in particolare sono tenute a collaborare affinché l’attività didattica non sia interrotta se non per inevitabili, seri e gravi motivi debitamente  comprovati, rinviando  qualsiasi impegno che interferisca in tal senso.</w:t>
      </w:r>
    </w:p>
    <w:p w:rsidR="00347650" w:rsidRDefault="00347650" w:rsidP="00347650">
      <w:pPr>
        <w:ind w:left="67"/>
        <w:jc w:val="both"/>
      </w:pPr>
      <w:r>
        <w:t xml:space="preserve">Tuttavia possono essere concessi permessi di entrate posticipate e di uscite anticipate per le seguenti tassative cause: </w:t>
      </w:r>
    </w:p>
    <w:p w:rsidR="00347650" w:rsidRDefault="00347650" w:rsidP="00347650">
      <w:pPr>
        <w:numPr>
          <w:ilvl w:val="0"/>
          <w:numId w:val="2"/>
        </w:numPr>
        <w:jc w:val="both"/>
      </w:pPr>
      <w:r>
        <w:t xml:space="preserve">accertato ritardo dei mezzi pubblici di trasporto; </w:t>
      </w:r>
    </w:p>
    <w:p w:rsidR="00347650" w:rsidRDefault="00347650" w:rsidP="00347650">
      <w:pPr>
        <w:numPr>
          <w:ilvl w:val="0"/>
          <w:numId w:val="2"/>
        </w:numPr>
        <w:jc w:val="both"/>
      </w:pPr>
      <w:r>
        <w:t>analisi e visite mediche;</w:t>
      </w:r>
    </w:p>
    <w:p w:rsidR="0020035C" w:rsidRDefault="00347650" w:rsidP="0020035C">
      <w:pPr>
        <w:numPr>
          <w:ilvl w:val="0"/>
          <w:numId w:val="2"/>
        </w:numPr>
        <w:jc w:val="both"/>
      </w:pPr>
      <w:r>
        <w:t>attività sportive</w:t>
      </w:r>
    </w:p>
    <w:p w:rsidR="00345F55" w:rsidRDefault="00345F55" w:rsidP="00345F55">
      <w:pPr>
        <w:jc w:val="both"/>
      </w:pPr>
    </w:p>
    <w:p w:rsidR="00345F55" w:rsidRPr="00345F55" w:rsidRDefault="00345F55" w:rsidP="00345F55">
      <w:pPr>
        <w:pStyle w:val="Paragrafoelenco"/>
        <w:numPr>
          <w:ilvl w:val="0"/>
          <w:numId w:val="11"/>
        </w:numPr>
        <w:jc w:val="both"/>
        <w:rPr>
          <w:color w:val="000000"/>
        </w:rPr>
      </w:pPr>
      <w:r>
        <w:t xml:space="preserve">Gli alunni ritardatari a causa dei mezzi pubblici di trasporto potranno essere ammessi alle lezioni della prima ora e, </w:t>
      </w:r>
      <w:r w:rsidRPr="001D5A6B">
        <w:t xml:space="preserve">nessuno studente comunque sarà accettato oltre l’inizio della </w:t>
      </w:r>
      <w:r w:rsidRPr="001D5A6B">
        <w:lastRenderedPageBreak/>
        <w:t>seconda ora.</w:t>
      </w:r>
      <w:r>
        <w:t xml:space="preserve"> Gli insegnanti dovranno annotare il ritardo sul registro di classe richiedere la giustificazione il giorno dopo.</w:t>
      </w:r>
    </w:p>
    <w:p w:rsidR="0020035C" w:rsidRDefault="0020035C" w:rsidP="0020035C">
      <w:pPr>
        <w:jc w:val="both"/>
      </w:pPr>
    </w:p>
    <w:p w:rsidR="0020035C" w:rsidRDefault="00347650" w:rsidP="00347650">
      <w:pPr>
        <w:pStyle w:val="Paragrafoelenco"/>
        <w:numPr>
          <w:ilvl w:val="0"/>
          <w:numId w:val="10"/>
        </w:numPr>
        <w:jc w:val="both"/>
      </w:pPr>
      <w:r>
        <w:t xml:space="preserve">Le entrate posticipate per analisi e visite mediche devono essere richieste da un genitore o dagli alunni maggiorenni almeno due giorni prima facendo uso della apposita sezione comunicazione scuola-famiglia del diario. </w:t>
      </w:r>
      <w:r w:rsidRPr="001D5A6B">
        <w:t xml:space="preserve">Saranno autorizzate non al di fuori della seconda ora. Non è permesso, per nessun motivo, entrare dopo la seconda ora. </w:t>
      </w:r>
    </w:p>
    <w:p w:rsidR="0020035C" w:rsidRDefault="00622939" w:rsidP="0020035C">
      <w:pPr>
        <w:pStyle w:val="Paragrafoelenco"/>
        <w:numPr>
          <w:ilvl w:val="0"/>
          <w:numId w:val="10"/>
        </w:numPr>
        <w:jc w:val="both"/>
      </w:pPr>
      <w:r>
        <w:t xml:space="preserve"> </w:t>
      </w:r>
      <w:r w:rsidR="00347650">
        <w:t>Analogamente le uscite anticipate devono essere richieste due giorni prima da un genitore e dagli alunni maggiorenni facendo uso della sezione del diario. Della autorizzazione alla uscita sarà fatta annotazione sul registro di classe e comunicazione al personale di segreteria.</w:t>
      </w:r>
      <w:r w:rsidR="006C0B1D">
        <w:t xml:space="preserve">  </w:t>
      </w:r>
    </w:p>
    <w:p w:rsidR="0020035C" w:rsidRDefault="00347650" w:rsidP="00347650">
      <w:pPr>
        <w:pStyle w:val="Paragrafoelenco"/>
        <w:numPr>
          <w:ilvl w:val="0"/>
          <w:numId w:val="10"/>
        </w:numPr>
        <w:jc w:val="both"/>
      </w:pPr>
      <w:r>
        <w:t xml:space="preserve">Le uscite anticipate, per attività sportiva saranno autorizzate (ed annotate sul registro di classe come le altre) </w:t>
      </w:r>
      <w:r w:rsidRPr="00810C16">
        <w:t>solo in base al calendario della società sportiva interessata  sottoscritto</w:t>
      </w:r>
      <w:r>
        <w:t xml:space="preserve"> </w:t>
      </w:r>
      <w:r w:rsidRPr="00810C16">
        <w:t xml:space="preserve">anche dal genitore. </w:t>
      </w:r>
    </w:p>
    <w:p w:rsidR="0020035C" w:rsidRDefault="00347650" w:rsidP="006A491C">
      <w:pPr>
        <w:pStyle w:val="Paragrafoelenco"/>
        <w:numPr>
          <w:ilvl w:val="0"/>
          <w:numId w:val="10"/>
        </w:numPr>
        <w:jc w:val="both"/>
      </w:pPr>
      <w:r>
        <w:t>Solo nei casi di grave emergenza gli alunni potranno chiedere di uscire anticipatamente n</w:t>
      </w:r>
      <w:r w:rsidR="00A05A94">
        <w:t>ella stessa mattinata al Coordinatore delle attività didattiche</w:t>
      </w:r>
      <w:bookmarkStart w:id="0" w:name="_GoBack"/>
      <w:bookmarkEnd w:id="0"/>
      <w:r>
        <w:t xml:space="preserve"> o ai suoi collaboratori a ciò delegati ai quali spetta l’obbligo di verificare le  condizioni di effettiva necessità e la facoltà di concedere il permesso.</w:t>
      </w:r>
      <w:r w:rsidR="007716E5">
        <w:t xml:space="preserve"> </w:t>
      </w:r>
      <w:r>
        <w:t>Dovranno essere  comunque osservate le forme e condizioni previste per le altre uscite.</w:t>
      </w:r>
    </w:p>
    <w:p w:rsidR="0020035C" w:rsidRDefault="006A491C" w:rsidP="006A491C">
      <w:pPr>
        <w:pStyle w:val="Paragrafoelenco"/>
        <w:numPr>
          <w:ilvl w:val="0"/>
          <w:numId w:val="10"/>
        </w:numPr>
        <w:jc w:val="both"/>
      </w:pPr>
      <w:r>
        <w:t>Nei mesi di gennaio e maggio sono sospesi le uscite anticipate e gli ingressi posticipati tranne che per documentati motivi.</w:t>
      </w:r>
    </w:p>
    <w:p w:rsidR="006A491C" w:rsidRDefault="006A491C" w:rsidP="006A491C">
      <w:pPr>
        <w:pStyle w:val="Paragrafoelenco"/>
        <w:numPr>
          <w:ilvl w:val="0"/>
          <w:numId w:val="10"/>
        </w:numPr>
        <w:jc w:val="both"/>
      </w:pPr>
      <w:r>
        <w:t>In caso di indisposizione sopravvenuta durante le ore di lezione, viene tempestivamente informata la famiglia e chiamato il medico, se necessario.</w:t>
      </w:r>
    </w:p>
    <w:p w:rsidR="006A491C" w:rsidRDefault="006A491C" w:rsidP="006A491C">
      <w:pPr>
        <w:jc w:val="both"/>
      </w:pPr>
    </w:p>
    <w:p w:rsidR="006A491C" w:rsidRDefault="006A491C" w:rsidP="00347650">
      <w:pPr>
        <w:jc w:val="both"/>
      </w:pPr>
    </w:p>
    <w:p w:rsidR="00AE51F7" w:rsidRDefault="00AE51F7" w:rsidP="00347650">
      <w:pPr>
        <w:jc w:val="both"/>
      </w:pPr>
    </w:p>
    <w:p w:rsidR="00AE51F7" w:rsidRDefault="00AE51F7" w:rsidP="00AE51F7">
      <w:pPr>
        <w:jc w:val="both"/>
      </w:pPr>
      <w:r>
        <w:t>RITARDI</w:t>
      </w:r>
    </w:p>
    <w:p w:rsidR="00AE51F7" w:rsidRDefault="00AE51F7" w:rsidP="00AE51F7">
      <w:pPr>
        <w:jc w:val="both"/>
      </w:pPr>
    </w:p>
    <w:p w:rsidR="006A491C" w:rsidRDefault="006A491C" w:rsidP="006A491C">
      <w:pPr>
        <w:jc w:val="both"/>
        <w:rPr>
          <w:color w:val="000000"/>
        </w:rPr>
      </w:pPr>
      <w:r>
        <w:rPr>
          <w:color w:val="000000"/>
        </w:rPr>
        <w:t>Gli alunni consegneranno all’insegnante l’apposito modulo di autorizzazione rilasciato dalla Presidenza (o delegato) e saranno ammessi in classe alla II ora, fatta eccezione per accertate cause di difficoltosa viabilità.</w:t>
      </w:r>
    </w:p>
    <w:p w:rsidR="0020035C" w:rsidRDefault="006A491C" w:rsidP="006A491C">
      <w:pPr>
        <w:jc w:val="both"/>
        <w:rPr>
          <w:color w:val="000000"/>
        </w:rPr>
      </w:pPr>
      <w:r>
        <w:rPr>
          <w:color w:val="000000"/>
        </w:rPr>
        <w:t>Non sono ammessi più di cinque ritardi non giustificati a quadrimestre. Dal sesto ritardo gli alunni non sono ammessi in classe.</w:t>
      </w:r>
    </w:p>
    <w:p w:rsidR="006A491C" w:rsidRDefault="006A491C" w:rsidP="006A491C">
      <w:pPr>
        <w:jc w:val="both"/>
        <w:rPr>
          <w:color w:val="000000"/>
        </w:rPr>
      </w:pPr>
      <w:r>
        <w:rPr>
          <w:color w:val="000000"/>
        </w:rPr>
        <w:t>S’intende “RITARDO” l’entrata posticipata non giustificata anticipatamente almeno il giorno precedente.</w:t>
      </w:r>
    </w:p>
    <w:p w:rsidR="00224914" w:rsidRDefault="00224914" w:rsidP="006A491C">
      <w:pPr>
        <w:jc w:val="both"/>
        <w:rPr>
          <w:color w:val="000000"/>
        </w:rPr>
      </w:pPr>
    </w:p>
    <w:p w:rsidR="00224914" w:rsidRDefault="009F3CE5" w:rsidP="006A491C">
      <w:pPr>
        <w:jc w:val="both"/>
        <w:rPr>
          <w:color w:val="000000"/>
        </w:rPr>
      </w:pPr>
      <w:r>
        <w:rPr>
          <w:color w:val="000000"/>
        </w:rPr>
        <w:t>NORME</w:t>
      </w:r>
      <w:r w:rsidR="00224914">
        <w:rPr>
          <w:color w:val="000000"/>
        </w:rPr>
        <w:t xml:space="preserve"> COMPORTAMENTALI </w:t>
      </w:r>
      <w:r>
        <w:rPr>
          <w:color w:val="000000"/>
        </w:rPr>
        <w:t>GENERALI</w:t>
      </w:r>
    </w:p>
    <w:p w:rsidR="009F3CE5" w:rsidRPr="00164BF8" w:rsidRDefault="009F3CE5" w:rsidP="00164BF8">
      <w:pPr>
        <w:ind w:right="851"/>
        <w:jc w:val="both"/>
      </w:pPr>
    </w:p>
    <w:p w:rsidR="009F3CE5" w:rsidRDefault="009F3CE5" w:rsidP="009F3CE5">
      <w:pPr>
        <w:pStyle w:val="Paragrafoelenco"/>
        <w:numPr>
          <w:ilvl w:val="0"/>
          <w:numId w:val="7"/>
        </w:numPr>
        <w:ind w:right="851"/>
        <w:jc w:val="both"/>
      </w:pPr>
      <w:r w:rsidRPr="00164BF8">
        <w:t>Gli studenti sono tenuti a frequentare regolarmente i corsi</w:t>
      </w:r>
      <w:r w:rsidRPr="00114ED6">
        <w:t xml:space="preserve"> e ad assolvere assiduamente agli impegni di studio. </w:t>
      </w:r>
    </w:p>
    <w:p w:rsidR="009F3CE5" w:rsidRDefault="009F3CE5" w:rsidP="009F3CE5">
      <w:pPr>
        <w:pStyle w:val="Paragrafoelenco"/>
        <w:numPr>
          <w:ilvl w:val="0"/>
          <w:numId w:val="7"/>
        </w:numPr>
        <w:ind w:right="851"/>
        <w:jc w:val="both"/>
      </w:pPr>
      <w:r w:rsidRPr="00114ED6">
        <w:t xml:space="preserve"> Gli studenti sono tenuti ad avere nei confronti del capo d'istituto, dei docenti, del personale tutto della scuola e dei loro compagni lo stesso rispetto, anche formale, che chiedono per </w:t>
      </w:r>
      <w:r w:rsidR="00164BF8" w:rsidRPr="00114ED6">
        <w:t>sé</w:t>
      </w:r>
      <w:r w:rsidRPr="00114ED6">
        <w:t xml:space="preserve"> stessi. </w:t>
      </w:r>
    </w:p>
    <w:p w:rsidR="009F3CE5" w:rsidRDefault="009F3CE5" w:rsidP="009F3CE5">
      <w:pPr>
        <w:pStyle w:val="Paragrafoelenco"/>
        <w:numPr>
          <w:ilvl w:val="0"/>
          <w:numId w:val="7"/>
        </w:numPr>
        <w:ind w:right="851"/>
        <w:jc w:val="both"/>
      </w:pPr>
      <w:r w:rsidRPr="00114ED6">
        <w:t>Nell'esercizio dei loro diritti e nell'adempimento dei loro doveri gli studenti sono tenuti a mantenere un c</w:t>
      </w:r>
      <w:r w:rsidR="00164BF8">
        <w:t>omportamento corretto</w:t>
      </w:r>
      <w:r w:rsidRPr="00114ED6">
        <w:t>.</w:t>
      </w:r>
    </w:p>
    <w:p w:rsidR="009F3CE5" w:rsidRDefault="009F3CE5" w:rsidP="009F3CE5">
      <w:pPr>
        <w:pStyle w:val="Paragrafoelenco"/>
        <w:numPr>
          <w:ilvl w:val="0"/>
          <w:numId w:val="7"/>
        </w:numPr>
        <w:ind w:right="851"/>
        <w:jc w:val="both"/>
      </w:pPr>
      <w:r w:rsidRPr="00114ED6">
        <w:t xml:space="preserve"> Gli studenti sono tenuti a utilizzare correttamente le strutture, i macchinari e i sussidi didattici e a comportarsi nella vita scolastica in modo da non arrecare danni al patrimonio della scuola. </w:t>
      </w:r>
    </w:p>
    <w:p w:rsidR="009F3CE5" w:rsidRDefault="009F3CE5" w:rsidP="009F3CE5">
      <w:pPr>
        <w:pStyle w:val="Paragrafoelenco"/>
        <w:numPr>
          <w:ilvl w:val="0"/>
          <w:numId w:val="7"/>
        </w:numPr>
        <w:ind w:right="851"/>
        <w:jc w:val="both"/>
      </w:pPr>
      <w:r w:rsidRPr="00114ED6">
        <w:t xml:space="preserve">Gli studenti condividono la responsabilità di rendere accogliente l'ambiente scolastico e averne cura come importante fattore di qualità della vita della scuola. </w:t>
      </w:r>
    </w:p>
    <w:p w:rsidR="009F3CE5" w:rsidRDefault="00224914" w:rsidP="009F3CE5">
      <w:pPr>
        <w:pStyle w:val="Paragrafoelenco"/>
        <w:numPr>
          <w:ilvl w:val="0"/>
          <w:numId w:val="7"/>
        </w:numPr>
        <w:ind w:right="851"/>
        <w:jc w:val="both"/>
      </w:pPr>
      <w:r>
        <w:t>E’ rigorosamente vietato uscire dalla propria aula durante il cambio delle ore di lezione.</w:t>
      </w:r>
    </w:p>
    <w:p w:rsidR="009F3CE5" w:rsidRDefault="00224914" w:rsidP="009F3CE5">
      <w:pPr>
        <w:pStyle w:val="Paragrafoelenco"/>
        <w:numPr>
          <w:ilvl w:val="0"/>
          <w:numId w:val="7"/>
        </w:numPr>
        <w:ind w:right="851"/>
        <w:jc w:val="both"/>
      </w:pPr>
      <w:r>
        <w:lastRenderedPageBreak/>
        <w:t xml:space="preserve">Gli studenti non devono uscire durante le prime due ore di lezione se non in casi di estrema urgenza. </w:t>
      </w:r>
      <w:r w:rsidRPr="00810C16">
        <w:t>Gli insegnanti sono tenuti a far rispettare tale disposizione</w:t>
      </w:r>
      <w:r>
        <w:t xml:space="preserve"> e, in ogni caso, a non far uscire dall’aula più di un alunno per volta, non consentendo una nuova uscita prima del rientro di colui che è uscito in precedenza, se non nei casi richiesti o consentiti dalla Presidenza. Nel caso di inadempienza si riterrà responsabile il docente della classe interessata. Il personale non docente ha l’obbligo di segnalare situazioni anomale.</w:t>
      </w:r>
    </w:p>
    <w:p w:rsidR="009F3CE5" w:rsidRDefault="00224914" w:rsidP="009F3CE5">
      <w:pPr>
        <w:pStyle w:val="Paragrafoelenco"/>
        <w:numPr>
          <w:ilvl w:val="0"/>
          <w:numId w:val="7"/>
        </w:numPr>
        <w:ind w:right="851"/>
        <w:jc w:val="both"/>
      </w:pPr>
      <w:r>
        <w:t>Tutte le componenti  della Comunità  Scolastica sono tenute al rispetto delle suppellettili e rispondono personalmente degli eventuali danni provocati Se il responsabile non denuncerà il danno all’interno della classe, tutta la classe ne dovrà rispondere.</w:t>
      </w:r>
    </w:p>
    <w:p w:rsidR="009F3CE5" w:rsidRDefault="00224914" w:rsidP="009F3CE5">
      <w:pPr>
        <w:pStyle w:val="Paragrafoelenco"/>
        <w:numPr>
          <w:ilvl w:val="0"/>
          <w:numId w:val="7"/>
        </w:numPr>
        <w:ind w:right="851"/>
        <w:jc w:val="both"/>
      </w:pPr>
      <w:r>
        <w:t>E’ severamente proibito l’uso del telefono cellulare anche in stato silenzioso all’interno della Scuola per tutto l’orario scolastico. Per ogni eventuale comunicazione da parte della famiglia ai propri figli, la scuola provvederà, come sempre, a fornire supporto ai propri alunni.</w:t>
      </w:r>
    </w:p>
    <w:p w:rsidR="009F3CE5" w:rsidRDefault="00032A22" w:rsidP="009F3CE5">
      <w:pPr>
        <w:pStyle w:val="Paragrafoelenco"/>
        <w:numPr>
          <w:ilvl w:val="0"/>
          <w:numId w:val="7"/>
        </w:numPr>
        <w:ind w:right="851"/>
        <w:jc w:val="both"/>
      </w:pPr>
      <w:r>
        <w:t xml:space="preserve">La scuola si ritiene autorizzata a ritirare qualsiasi materiale </w:t>
      </w:r>
      <w:r w:rsidRPr="00810C16">
        <w:t xml:space="preserve">non </w:t>
      </w:r>
      <w:r>
        <w:t>scolastico che crea distrazione e disturbo alle lezioni.</w:t>
      </w:r>
    </w:p>
    <w:p w:rsidR="009F3CE5" w:rsidRDefault="00032A22" w:rsidP="009F3CE5">
      <w:pPr>
        <w:pStyle w:val="Paragrafoelenco"/>
        <w:numPr>
          <w:ilvl w:val="0"/>
          <w:numId w:val="7"/>
        </w:numPr>
        <w:ind w:right="851"/>
        <w:jc w:val="both"/>
      </w:pPr>
      <w:r>
        <w:t>La scuola non si assume nessuna responsabilità nei confronti dei ragazzi che permangono in Istituto dopo l’orario scolastico senza autorizzazione della Presidenza</w:t>
      </w:r>
      <w:r w:rsidR="00543BA4">
        <w:t>.</w:t>
      </w:r>
    </w:p>
    <w:p w:rsidR="009F3CE5" w:rsidRDefault="00032A22" w:rsidP="009F3CE5">
      <w:pPr>
        <w:pStyle w:val="Paragrafoelenco"/>
        <w:numPr>
          <w:ilvl w:val="0"/>
          <w:numId w:val="7"/>
        </w:numPr>
        <w:ind w:right="851"/>
        <w:jc w:val="both"/>
      </w:pPr>
      <w:r>
        <w:t xml:space="preserve">Ogni genitore è tenuto al </w:t>
      </w:r>
      <w:r w:rsidRPr="00810C16">
        <w:t xml:space="preserve">rispetto </w:t>
      </w:r>
      <w:r>
        <w:t>della data di scadenza indicata sulle circolari per la consegna dei cedolini e quote d’iscrizione.</w:t>
      </w:r>
    </w:p>
    <w:p w:rsidR="009F3CE5" w:rsidRDefault="00543BA4" w:rsidP="009F3CE5">
      <w:pPr>
        <w:pStyle w:val="Paragrafoelenco"/>
        <w:numPr>
          <w:ilvl w:val="0"/>
          <w:numId w:val="7"/>
        </w:numPr>
        <w:ind w:right="851"/>
        <w:jc w:val="both"/>
      </w:pPr>
      <w:r w:rsidRPr="005B2F24">
        <w:t>E’ severamente vietato fumare all’interno dell’edificio scolastico ed in cortile ai</w:t>
      </w:r>
      <w:r w:rsidRPr="00114ED6">
        <w:t xml:space="preserve"> sensi della normativa vigente.</w:t>
      </w:r>
    </w:p>
    <w:p w:rsidR="009F3CE5" w:rsidRDefault="00543BA4" w:rsidP="009F3CE5">
      <w:pPr>
        <w:pStyle w:val="Paragrafoelenco"/>
        <w:numPr>
          <w:ilvl w:val="0"/>
          <w:numId w:val="7"/>
        </w:numPr>
        <w:ind w:right="851"/>
        <w:jc w:val="both"/>
      </w:pPr>
      <w:r w:rsidRPr="00114ED6">
        <w:t xml:space="preserve">Non è permesso agli alunni festeggiare in classe; potranno farlo durante l’intervallo, </w:t>
      </w:r>
      <w:r w:rsidRPr="00543BA4">
        <w:t>in mensa,</w:t>
      </w:r>
      <w:r w:rsidRPr="00114ED6">
        <w:t xml:space="preserve"> previo consenso della Presidenza.</w:t>
      </w:r>
    </w:p>
    <w:p w:rsidR="00543BA4" w:rsidRPr="00114ED6" w:rsidRDefault="00543BA4" w:rsidP="009F3CE5">
      <w:pPr>
        <w:pStyle w:val="Paragrafoelenco"/>
        <w:numPr>
          <w:ilvl w:val="0"/>
          <w:numId w:val="7"/>
        </w:numPr>
        <w:ind w:right="851"/>
        <w:jc w:val="both"/>
      </w:pPr>
      <w:r w:rsidRPr="00114ED6">
        <w:t>Tutti gli alunni sono tenuti ad usare esclusivamente il diario della scuola che comprende il libretto assenze.</w:t>
      </w:r>
    </w:p>
    <w:p w:rsidR="00543BA4" w:rsidRDefault="00543BA4" w:rsidP="00543BA4">
      <w:pPr>
        <w:pStyle w:val="Paragrafoelenco"/>
        <w:jc w:val="both"/>
      </w:pPr>
    </w:p>
    <w:p w:rsidR="00032A22" w:rsidRDefault="00032A22" w:rsidP="00032A22">
      <w:pPr>
        <w:pStyle w:val="Paragrafoelenco"/>
        <w:jc w:val="both"/>
      </w:pPr>
    </w:p>
    <w:p w:rsidR="00224914" w:rsidRDefault="00224914" w:rsidP="006A491C">
      <w:pPr>
        <w:jc w:val="both"/>
      </w:pPr>
    </w:p>
    <w:p w:rsidR="006A491C" w:rsidRDefault="006A491C" w:rsidP="00AE51F7">
      <w:pPr>
        <w:jc w:val="both"/>
      </w:pPr>
    </w:p>
    <w:p w:rsidR="00AE51F7" w:rsidRDefault="00AE51F7" w:rsidP="00347650">
      <w:pPr>
        <w:jc w:val="both"/>
      </w:pPr>
    </w:p>
    <w:p w:rsidR="00026D10" w:rsidRDefault="00026D10"/>
    <w:sectPr w:rsidR="00026D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B054B9"/>
    <w:multiLevelType w:val="hybridMultilevel"/>
    <w:tmpl w:val="57B6326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41647A"/>
    <w:multiLevelType w:val="hybridMultilevel"/>
    <w:tmpl w:val="D750C5D2"/>
    <w:lvl w:ilvl="0" w:tplc="297E377C">
      <w:start w:val="1"/>
      <w:numFmt w:val="bullet"/>
      <w:lvlText w:val="-"/>
      <w:lvlJc w:val="left"/>
      <w:pPr>
        <w:tabs>
          <w:tab w:val="num" w:pos="787"/>
        </w:tabs>
        <w:ind w:left="787" w:hanging="360"/>
      </w:pPr>
      <w:rPr>
        <w:rFonts w:ascii="Times New Roman" w:eastAsia="Times New Roman" w:hAnsi="Times New Roman" w:cs="Times New Roman" w:hint="default"/>
      </w:rPr>
    </w:lvl>
    <w:lvl w:ilvl="1" w:tplc="04100003" w:tentative="1">
      <w:start w:val="1"/>
      <w:numFmt w:val="bullet"/>
      <w:lvlText w:val="o"/>
      <w:lvlJc w:val="left"/>
      <w:pPr>
        <w:tabs>
          <w:tab w:val="num" w:pos="1507"/>
        </w:tabs>
        <w:ind w:left="1507" w:hanging="360"/>
      </w:pPr>
      <w:rPr>
        <w:rFonts w:ascii="Courier New" w:hAnsi="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3">
    <w:nsid w:val="135441C0"/>
    <w:multiLevelType w:val="hybridMultilevel"/>
    <w:tmpl w:val="670E08FA"/>
    <w:lvl w:ilvl="0" w:tplc="9E92EEE6">
      <w:start w:val="1"/>
      <w:numFmt w:val="decimal"/>
      <w:lvlText w:val="%1."/>
      <w:lvlJc w:val="left"/>
      <w:pPr>
        <w:tabs>
          <w:tab w:val="num" w:pos="720"/>
        </w:tabs>
        <w:ind w:left="720" w:hanging="360"/>
      </w:pPr>
    </w:lvl>
    <w:lvl w:ilvl="1" w:tplc="AFA0FC7A" w:tentative="1">
      <w:start w:val="1"/>
      <w:numFmt w:val="decimal"/>
      <w:lvlText w:val="%2."/>
      <w:lvlJc w:val="left"/>
      <w:pPr>
        <w:tabs>
          <w:tab w:val="num" w:pos="1440"/>
        </w:tabs>
        <w:ind w:left="1440" w:hanging="360"/>
      </w:pPr>
    </w:lvl>
    <w:lvl w:ilvl="2" w:tplc="7EE80556" w:tentative="1">
      <w:start w:val="1"/>
      <w:numFmt w:val="decimal"/>
      <w:lvlText w:val="%3."/>
      <w:lvlJc w:val="left"/>
      <w:pPr>
        <w:tabs>
          <w:tab w:val="num" w:pos="2160"/>
        </w:tabs>
        <w:ind w:left="2160" w:hanging="360"/>
      </w:pPr>
    </w:lvl>
    <w:lvl w:ilvl="3" w:tplc="F1CA6D08" w:tentative="1">
      <w:start w:val="1"/>
      <w:numFmt w:val="decimal"/>
      <w:lvlText w:val="%4."/>
      <w:lvlJc w:val="left"/>
      <w:pPr>
        <w:tabs>
          <w:tab w:val="num" w:pos="2880"/>
        </w:tabs>
        <w:ind w:left="2880" w:hanging="360"/>
      </w:pPr>
    </w:lvl>
    <w:lvl w:ilvl="4" w:tplc="303A7246" w:tentative="1">
      <w:start w:val="1"/>
      <w:numFmt w:val="decimal"/>
      <w:lvlText w:val="%5."/>
      <w:lvlJc w:val="left"/>
      <w:pPr>
        <w:tabs>
          <w:tab w:val="num" w:pos="3600"/>
        </w:tabs>
        <w:ind w:left="3600" w:hanging="360"/>
      </w:pPr>
    </w:lvl>
    <w:lvl w:ilvl="5" w:tplc="45089682" w:tentative="1">
      <w:start w:val="1"/>
      <w:numFmt w:val="decimal"/>
      <w:lvlText w:val="%6."/>
      <w:lvlJc w:val="left"/>
      <w:pPr>
        <w:tabs>
          <w:tab w:val="num" w:pos="4320"/>
        </w:tabs>
        <w:ind w:left="4320" w:hanging="360"/>
      </w:pPr>
    </w:lvl>
    <w:lvl w:ilvl="6" w:tplc="5C8AA000" w:tentative="1">
      <w:start w:val="1"/>
      <w:numFmt w:val="decimal"/>
      <w:lvlText w:val="%7."/>
      <w:lvlJc w:val="left"/>
      <w:pPr>
        <w:tabs>
          <w:tab w:val="num" w:pos="5040"/>
        </w:tabs>
        <w:ind w:left="5040" w:hanging="360"/>
      </w:pPr>
    </w:lvl>
    <w:lvl w:ilvl="7" w:tplc="C7E8A676" w:tentative="1">
      <w:start w:val="1"/>
      <w:numFmt w:val="decimal"/>
      <w:lvlText w:val="%8."/>
      <w:lvlJc w:val="left"/>
      <w:pPr>
        <w:tabs>
          <w:tab w:val="num" w:pos="5760"/>
        </w:tabs>
        <w:ind w:left="5760" w:hanging="360"/>
      </w:pPr>
    </w:lvl>
    <w:lvl w:ilvl="8" w:tplc="AE1CEAFA" w:tentative="1">
      <w:start w:val="1"/>
      <w:numFmt w:val="decimal"/>
      <w:lvlText w:val="%9."/>
      <w:lvlJc w:val="left"/>
      <w:pPr>
        <w:tabs>
          <w:tab w:val="num" w:pos="6480"/>
        </w:tabs>
        <w:ind w:left="6480" w:hanging="360"/>
      </w:pPr>
    </w:lvl>
  </w:abstractNum>
  <w:abstractNum w:abstractNumId="4">
    <w:nsid w:val="15761360"/>
    <w:multiLevelType w:val="hybridMultilevel"/>
    <w:tmpl w:val="DB54E8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77173"/>
    <w:multiLevelType w:val="hybridMultilevel"/>
    <w:tmpl w:val="86A60F72"/>
    <w:lvl w:ilvl="0" w:tplc="93F233C6">
      <w:start w:val="1"/>
      <w:numFmt w:val="decimal"/>
      <w:lvlText w:val="%1)"/>
      <w:lvlJc w:val="left"/>
      <w:pPr>
        <w:tabs>
          <w:tab w:val="num" w:pos="494"/>
        </w:tabs>
        <w:ind w:left="494" w:hanging="360"/>
      </w:pPr>
      <w:rPr>
        <w:rFonts w:hint="default"/>
      </w:rPr>
    </w:lvl>
    <w:lvl w:ilvl="1" w:tplc="04100019" w:tentative="1">
      <w:start w:val="1"/>
      <w:numFmt w:val="lowerLetter"/>
      <w:lvlText w:val="%2."/>
      <w:lvlJc w:val="left"/>
      <w:pPr>
        <w:tabs>
          <w:tab w:val="num" w:pos="1214"/>
        </w:tabs>
        <w:ind w:left="1214" w:hanging="360"/>
      </w:pPr>
    </w:lvl>
    <w:lvl w:ilvl="2" w:tplc="0410001B" w:tentative="1">
      <w:start w:val="1"/>
      <w:numFmt w:val="lowerRoman"/>
      <w:lvlText w:val="%3."/>
      <w:lvlJc w:val="right"/>
      <w:pPr>
        <w:tabs>
          <w:tab w:val="num" w:pos="1934"/>
        </w:tabs>
        <w:ind w:left="1934" w:hanging="180"/>
      </w:pPr>
    </w:lvl>
    <w:lvl w:ilvl="3" w:tplc="0410000F" w:tentative="1">
      <w:start w:val="1"/>
      <w:numFmt w:val="decimal"/>
      <w:lvlText w:val="%4."/>
      <w:lvlJc w:val="left"/>
      <w:pPr>
        <w:tabs>
          <w:tab w:val="num" w:pos="2654"/>
        </w:tabs>
        <w:ind w:left="2654" w:hanging="360"/>
      </w:pPr>
    </w:lvl>
    <w:lvl w:ilvl="4" w:tplc="04100019" w:tentative="1">
      <w:start w:val="1"/>
      <w:numFmt w:val="lowerLetter"/>
      <w:lvlText w:val="%5."/>
      <w:lvlJc w:val="left"/>
      <w:pPr>
        <w:tabs>
          <w:tab w:val="num" w:pos="3374"/>
        </w:tabs>
        <w:ind w:left="3374" w:hanging="360"/>
      </w:pPr>
    </w:lvl>
    <w:lvl w:ilvl="5" w:tplc="0410001B" w:tentative="1">
      <w:start w:val="1"/>
      <w:numFmt w:val="lowerRoman"/>
      <w:lvlText w:val="%6."/>
      <w:lvlJc w:val="right"/>
      <w:pPr>
        <w:tabs>
          <w:tab w:val="num" w:pos="4094"/>
        </w:tabs>
        <w:ind w:left="4094" w:hanging="180"/>
      </w:pPr>
    </w:lvl>
    <w:lvl w:ilvl="6" w:tplc="0410000F" w:tentative="1">
      <w:start w:val="1"/>
      <w:numFmt w:val="decimal"/>
      <w:lvlText w:val="%7."/>
      <w:lvlJc w:val="left"/>
      <w:pPr>
        <w:tabs>
          <w:tab w:val="num" w:pos="4814"/>
        </w:tabs>
        <w:ind w:left="4814" w:hanging="360"/>
      </w:pPr>
    </w:lvl>
    <w:lvl w:ilvl="7" w:tplc="04100019" w:tentative="1">
      <w:start w:val="1"/>
      <w:numFmt w:val="lowerLetter"/>
      <w:lvlText w:val="%8."/>
      <w:lvlJc w:val="left"/>
      <w:pPr>
        <w:tabs>
          <w:tab w:val="num" w:pos="5534"/>
        </w:tabs>
        <w:ind w:left="5534" w:hanging="360"/>
      </w:pPr>
    </w:lvl>
    <w:lvl w:ilvl="8" w:tplc="0410001B" w:tentative="1">
      <w:start w:val="1"/>
      <w:numFmt w:val="lowerRoman"/>
      <w:lvlText w:val="%9."/>
      <w:lvlJc w:val="right"/>
      <w:pPr>
        <w:tabs>
          <w:tab w:val="num" w:pos="6254"/>
        </w:tabs>
        <w:ind w:left="6254" w:hanging="180"/>
      </w:pPr>
    </w:lvl>
  </w:abstractNum>
  <w:abstractNum w:abstractNumId="6">
    <w:nsid w:val="1A5A1DEF"/>
    <w:multiLevelType w:val="hybridMultilevel"/>
    <w:tmpl w:val="338AA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E13564"/>
    <w:multiLevelType w:val="hybridMultilevel"/>
    <w:tmpl w:val="9E7A1AE0"/>
    <w:lvl w:ilvl="0" w:tplc="B4EC584A">
      <w:start w:val="1"/>
      <w:numFmt w:val="decimal"/>
      <w:lvlText w:val="%1."/>
      <w:lvlJc w:val="left"/>
      <w:pPr>
        <w:tabs>
          <w:tab w:val="num" w:pos="1211"/>
        </w:tabs>
        <w:ind w:left="1211" w:hanging="360"/>
      </w:pPr>
      <w:rPr>
        <w:rFonts w:hint="default"/>
      </w:rPr>
    </w:lvl>
    <w:lvl w:ilvl="1" w:tplc="5D12F20C">
      <w:start w:val="7"/>
      <w:numFmt w:val="bullet"/>
      <w:lvlText w:val="-"/>
      <w:lvlJc w:val="left"/>
      <w:pPr>
        <w:tabs>
          <w:tab w:val="num" w:pos="1931"/>
        </w:tabs>
        <w:ind w:left="1931" w:hanging="360"/>
      </w:pPr>
      <w:rPr>
        <w:rFonts w:ascii="Times New Roman" w:eastAsia="Times New Roman" w:hAnsi="Times New Roman" w:cs="Times New Roman" w:hint="default"/>
        <w:sz w:val="24"/>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8">
    <w:nsid w:val="3E686437"/>
    <w:multiLevelType w:val="hybridMultilevel"/>
    <w:tmpl w:val="98EE6B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7C25C1"/>
    <w:multiLevelType w:val="hybridMultilevel"/>
    <w:tmpl w:val="483E0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D205D23"/>
    <w:multiLevelType w:val="hybridMultilevel"/>
    <w:tmpl w:val="A94087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1"/>
  </w:num>
  <w:num w:numId="6">
    <w:abstractNumId w:val="3"/>
  </w:num>
  <w:num w:numId="7">
    <w:abstractNumId w:val="9"/>
  </w:num>
  <w:num w:numId="8">
    <w:abstractNumId w:val="0"/>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50"/>
    <w:rsid w:val="00026D10"/>
    <w:rsid w:val="00032A22"/>
    <w:rsid w:val="000D6326"/>
    <w:rsid w:val="00164BF8"/>
    <w:rsid w:val="0020035C"/>
    <w:rsid w:val="00215F2D"/>
    <w:rsid w:val="00224914"/>
    <w:rsid w:val="0026664E"/>
    <w:rsid w:val="00345F55"/>
    <w:rsid w:val="00347650"/>
    <w:rsid w:val="00543BA4"/>
    <w:rsid w:val="005B4FDD"/>
    <w:rsid w:val="00622939"/>
    <w:rsid w:val="006A491C"/>
    <w:rsid w:val="006C0B1D"/>
    <w:rsid w:val="007716E5"/>
    <w:rsid w:val="0078408E"/>
    <w:rsid w:val="008156F2"/>
    <w:rsid w:val="009F3CE5"/>
    <w:rsid w:val="00A05A94"/>
    <w:rsid w:val="00AE51F7"/>
    <w:rsid w:val="00BE2A0B"/>
    <w:rsid w:val="00F12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6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347650"/>
    <w:pPr>
      <w:ind w:left="427"/>
    </w:pPr>
  </w:style>
  <w:style w:type="character" w:customStyle="1" w:styleId="Rientrocorpodeltesto2Carattere">
    <w:name w:val="Rientro corpo del testo 2 Carattere"/>
    <w:basedOn w:val="Carpredefinitoparagrafo"/>
    <w:link w:val="Rientrocorpodeltesto2"/>
    <w:rsid w:val="0034765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24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6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347650"/>
    <w:pPr>
      <w:ind w:left="427"/>
    </w:pPr>
  </w:style>
  <w:style w:type="character" w:customStyle="1" w:styleId="Rientrocorpodeltesto2Carattere">
    <w:name w:val="Rientro corpo del testo 2 Carattere"/>
    <w:basedOn w:val="Carpredefinitoparagrafo"/>
    <w:link w:val="Rientrocorpodeltesto2"/>
    <w:rsid w:val="0034765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2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1101</Words>
  <Characters>6281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Ginese</dc:creator>
  <cp:lastModifiedBy>Potito</cp:lastModifiedBy>
  <cp:revision>34</cp:revision>
  <dcterms:created xsi:type="dcterms:W3CDTF">2016-10-01T06:19:00Z</dcterms:created>
  <dcterms:modified xsi:type="dcterms:W3CDTF">2016-10-03T11:06:00Z</dcterms:modified>
</cp:coreProperties>
</file>